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D6E" w:rsidRDefault="002860BB" w:rsidP="00C24EA3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C24EA3" w:rsidRPr="00C24EA3">
        <w:rPr>
          <w:rFonts w:ascii="Times New Roman" w:hAnsi="Times New Roman" w:cs="Times New Roman"/>
          <w:sz w:val="28"/>
          <w:szCs w:val="28"/>
        </w:rPr>
        <w:t>Приложение №</w:t>
      </w:r>
      <w:r w:rsidR="00F06B21">
        <w:rPr>
          <w:rFonts w:ascii="Times New Roman" w:hAnsi="Times New Roman" w:cs="Times New Roman"/>
          <w:sz w:val="28"/>
          <w:szCs w:val="28"/>
        </w:rPr>
        <w:t xml:space="preserve"> 1</w:t>
      </w:r>
      <w:r w:rsidR="00756681">
        <w:rPr>
          <w:rFonts w:ascii="Times New Roman" w:hAnsi="Times New Roman" w:cs="Times New Roman"/>
          <w:sz w:val="28"/>
          <w:szCs w:val="28"/>
        </w:rPr>
        <w:t>5</w:t>
      </w:r>
    </w:p>
    <w:p w:rsidR="002860BB" w:rsidRDefault="002860BB" w:rsidP="002860BB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71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решению Совета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F771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унгоко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ченского </w:t>
      </w:r>
    </w:p>
    <w:p w:rsidR="002860BB" w:rsidRDefault="002860BB" w:rsidP="002860BB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муниципального округа </w:t>
      </w:r>
    </w:p>
    <w:p w:rsidR="002860BB" w:rsidRDefault="002860BB" w:rsidP="002860BB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F771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 утверждении бюджета Тунгокоченского </w:t>
      </w:r>
    </w:p>
    <w:p w:rsidR="002860BB" w:rsidRDefault="00CC2097" w:rsidP="002860BB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округа на 202</w:t>
      </w:r>
      <w:r w:rsidRPr="00CC20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2860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</w:t>
      </w:r>
    </w:p>
    <w:p w:rsidR="002860BB" w:rsidRPr="00C24EA3" w:rsidRDefault="002860BB" w:rsidP="002860BB">
      <w:pPr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771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C2097">
        <w:rPr>
          <w:rFonts w:ascii="Times New Roman" w:hAnsi="Times New Roman" w:cs="Times New Roman"/>
          <w:sz w:val="28"/>
          <w:szCs w:val="28"/>
        </w:rPr>
        <w:t>и  плановый период 202</w:t>
      </w:r>
      <w:r w:rsidR="00CC2097" w:rsidRPr="00CC2097">
        <w:rPr>
          <w:rFonts w:ascii="Times New Roman" w:hAnsi="Times New Roman" w:cs="Times New Roman"/>
          <w:sz w:val="28"/>
          <w:szCs w:val="28"/>
        </w:rPr>
        <w:t>7</w:t>
      </w:r>
      <w:r w:rsidR="00CC2097">
        <w:rPr>
          <w:rFonts w:ascii="Times New Roman" w:hAnsi="Times New Roman" w:cs="Times New Roman"/>
          <w:sz w:val="28"/>
          <w:szCs w:val="28"/>
        </w:rPr>
        <w:t xml:space="preserve"> и 202</w:t>
      </w:r>
      <w:r w:rsidR="00CC2097" w:rsidRPr="00CC209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C24EA3" w:rsidRPr="00C24EA3" w:rsidRDefault="002860BB" w:rsidP="00C24EA3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C24EA3" w:rsidRPr="00C24EA3">
        <w:rPr>
          <w:rFonts w:ascii="Times New Roman" w:hAnsi="Times New Roman" w:cs="Times New Roman"/>
          <w:sz w:val="28"/>
          <w:szCs w:val="28"/>
        </w:rPr>
        <w:t>от __________№________</w:t>
      </w:r>
    </w:p>
    <w:p w:rsidR="00C24EA3" w:rsidRPr="00C24EA3" w:rsidRDefault="00C24EA3" w:rsidP="00C24E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4EA3" w:rsidRPr="00E35F45" w:rsidRDefault="00C24EA3" w:rsidP="00C24EA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5F45">
        <w:rPr>
          <w:rFonts w:ascii="Times New Roman" w:hAnsi="Times New Roman" w:cs="Times New Roman"/>
          <w:b/>
          <w:sz w:val="28"/>
          <w:szCs w:val="28"/>
        </w:rPr>
        <w:t>Объем и распределение бюджетных ассигнований бюджета Тунгокоченского муниципального округа, направляемых на исполнение публичных норма</w:t>
      </w:r>
      <w:r w:rsidR="00CC2097" w:rsidRPr="00E35F45">
        <w:rPr>
          <w:rFonts w:ascii="Times New Roman" w:hAnsi="Times New Roman" w:cs="Times New Roman"/>
          <w:b/>
          <w:sz w:val="28"/>
          <w:szCs w:val="28"/>
        </w:rPr>
        <w:t>тивных обязательств на 2026</w:t>
      </w:r>
      <w:r w:rsidR="00B63D40" w:rsidRPr="00E35F45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tbl>
      <w:tblPr>
        <w:tblW w:w="10153" w:type="dxa"/>
        <w:tblInd w:w="20" w:type="dxa"/>
        <w:tblLook w:val="04A0"/>
      </w:tblPr>
      <w:tblGrid>
        <w:gridCol w:w="3246"/>
        <w:gridCol w:w="5206"/>
        <w:gridCol w:w="1701"/>
      </w:tblGrid>
      <w:tr w:rsidR="00C24EA3" w:rsidRPr="00C24EA3" w:rsidTr="00230AD6">
        <w:trPr>
          <w:trHeight w:val="315"/>
        </w:trPr>
        <w:tc>
          <w:tcPr>
            <w:tcW w:w="3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EA3" w:rsidRPr="00C24EA3" w:rsidRDefault="00C24EA3" w:rsidP="00C24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EA3" w:rsidRPr="00C24EA3" w:rsidRDefault="00C24EA3" w:rsidP="00C24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EA3" w:rsidRPr="00C24EA3" w:rsidRDefault="00C24EA3" w:rsidP="00C24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C24EA3" w:rsidRPr="00C24EA3" w:rsidTr="00230AD6">
        <w:trPr>
          <w:trHeight w:val="793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EA3" w:rsidRPr="00C24EA3" w:rsidRDefault="00C24EA3" w:rsidP="00C24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4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Код классификации расходов бюджета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EA3" w:rsidRPr="00C24EA3" w:rsidRDefault="00C24EA3" w:rsidP="00C24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4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публичного нормативного обязательства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EA3" w:rsidRPr="00C24EA3" w:rsidRDefault="00C24EA3" w:rsidP="00C24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4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сумма</w:t>
            </w:r>
          </w:p>
        </w:tc>
      </w:tr>
      <w:tr w:rsidR="00C24EA3" w:rsidRPr="00C24EA3" w:rsidTr="00230AD6">
        <w:trPr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EA3" w:rsidRPr="00C24EA3" w:rsidRDefault="00C24EA3" w:rsidP="00C24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4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EA3" w:rsidRPr="00C24EA3" w:rsidRDefault="00C24EA3" w:rsidP="00C24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4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EA3" w:rsidRPr="00C24EA3" w:rsidRDefault="00C24EA3" w:rsidP="00C24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4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C24EA3" w:rsidRPr="00C24EA3" w:rsidTr="000F266E">
        <w:trPr>
          <w:trHeight w:val="870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EA3" w:rsidRPr="00C24EA3" w:rsidRDefault="00C24EA3" w:rsidP="00C24E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4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902 1001 0000049101 312</w:t>
            </w:r>
          </w:p>
        </w:tc>
        <w:tc>
          <w:tcPr>
            <w:tcW w:w="5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EA3" w:rsidRPr="00C24EA3" w:rsidRDefault="00C24EA3" w:rsidP="00C24E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4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Доплаты к пенсиям государственных служащих субъектов РФ и муниципальным служащим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EA3" w:rsidRPr="00C24EA3" w:rsidRDefault="00CC2097" w:rsidP="00C24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</w:t>
            </w:r>
            <w:r w:rsidR="00C24EA3" w:rsidRPr="00C24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000,0</w:t>
            </w:r>
          </w:p>
        </w:tc>
      </w:tr>
      <w:tr w:rsidR="00C24EA3" w:rsidRPr="00C24EA3" w:rsidTr="00230AD6">
        <w:trPr>
          <w:trHeight w:val="144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EA3" w:rsidRPr="00C24EA3" w:rsidRDefault="00C24EA3" w:rsidP="00C24E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4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902 1006 0000091039 360</w:t>
            </w:r>
          </w:p>
        </w:tc>
        <w:tc>
          <w:tcPr>
            <w:tcW w:w="5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EA3" w:rsidRPr="00C24EA3" w:rsidRDefault="00A4515D" w:rsidP="00C24E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51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поддержка отдельных категорий граждан, проживающих на территории Тунгокоченского муниципального округа Забайкальского края на 2026-2030г."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EA3" w:rsidRPr="00C24EA3" w:rsidRDefault="00A4515D" w:rsidP="00A45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1000</w:t>
            </w:r>
            <w:r w:rsidR="00C24EA3" w:rsidRPr="00C24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C24EA3" w:rsidRPr="00C24EA3" w:rsidTr="000F266E">
        <w:trPr>
          <w:trHeight w:val="1571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EA3" w:rsidRPr="00C24EA3" w:rsidRDefault="00C24EA3" w:rsidP="00C24E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4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903 1004 0000071228 313</w:t>
            </w:r>
          </w:p>
        </w:tc>
        <w:tc>
          <w:tcPr>
            <w:tcW w:w="5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EA3" w:rsidRPr="00C24EA3" w:rsidRDefault="00A4515D" w:rsidP="00C24E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51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компенсации затрат родителей (законных представителей) детей - инвалидов на обучение по основным общеобразовательным программам на дому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EA3" w:rsidRPr="00A4515D" w:rsidRDefault="00A4515D" w:rsidP="00C24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420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C24EA3" w:rsidRPr="00C24EA3" w:rsidTr="00230AD6">
        <w:trPr>
          <w:trHeight w:val="1549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EA3" w:rsidRPr="00C24EA3" w:rsidRDefault="00C24EA3" w:rsidP="00C24E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4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903 1004 0000072400 313</w:t>
            </w:r>
          </w:p>
        </w:tc>
        <w:tc>
          <w:tcPr>
            <w:tcW w:w="5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EA3" w:rsidRPr="00C24EA3" w:rsidRDefault="00A4515D" w:rsidP="00E728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51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EA3" w:rsidRPr="00A4515D" w:rsidRDefault="00A4515D" w:rsidP="00C24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6028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C24EA3" w:rsidRPr="00C24EA3" w:rsidTr="00230AD6">
        <w:trPr>
          <w:trHeight w:val="1520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EA3" w:rsidRPr="00C24EA3" w:rsidRDefault="00C24EA3" w:rsidP="00C24E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4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903 1004 0000072400 323</w:t>
            </w:r>
          </w:p>
        </w:tc>
        <w:tc>
          <w:tcPr>
            <w:tcW w:w="5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EA3" w:rsidRPr="00C24EA3" w:rsidRDefault="00C24EA3" w:rsidP="00C24E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4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EA3" w:rsidRPr="00C24EA3" w:rsidRDefault="00A4515D" w:rsidP="00C24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677,0</w:t>
            </w:r>
          </w:p>
        </w:tc>
      </w:tr>
      <w:tr w:rsidR="00C24EA3" w:rsidRPr="00C24EA3" w:rsidTr="00230AD6">
        <w:trPr>
          <w:trHeight w:val="375"/>
        </w:trPr>
        <w:tc>
          <w:tcPr>
            <w:tcW w:w="8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EA3" w:rsidRPr="00230AD6" w:rsidRDefault="00C24EA3" w:rsidP="00C24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30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EA3" w:rsidRPr="00230AD6" w:rsidRDefault="00207818" w:rsidP="00C24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</w:t>
            </w:r>
            <w:r w:rsidR="006213A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126,2</w:t>
            </w:r>
          </w:p>
        </w:tc>
      </w:tr>
    </w:tbl>
    <w:p w:rsidR="00C24EA3" w:rsidRDefault="00C24EA3" w:rsidP="00230AD6">
      <w:bookmarkStart w:id="0" w:name="_GoBack"/>
      <w:bookmarkEnd w:id="0"/>
    </w:p>
    <w:sectPr w:rsidR="00C24EA3" w:rsidSect="0075253A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542F"/>
    <w:rsid w:val="000931DD"/>
    <w:rsid w:val="000C519D"/>
    <w:rsid w:val="000F266E"/>
    <w:rsid w:val="001674F7"/>
    <w:rsid w:val="00207818"/>
    <w:rsid w:val="00207DCB"/>
    <w:rsid w:val="00230AD6"/>
    <w:rsid w:val="002860BB"/>
    <w:rsid w:val="002B7120"/>
    <w:rsid w:val="003D14C4"/>
    <w:rsid w:val="00496095"/>
    <w:rsid w:val="00570319"/>
    <w:rsid w:val="00597381"/>
    <w:rsid w:val="006213A3"/>
    <w:rsid w:val="0075253A"/>
    <w:rsid w:val="00756681"/>
    <w:rsid w:val="00A4515D"/>
    <w:rsid w:val="00B63D40"/>
    <w:rsid w:val="00C24EA3"/>
    <w:rsid w:val="00CC2097"/>
    <w:rsid w:val="00DD6D6E"/>
    <w:rsid w:val="00E25AA5"/>
    <w:rsid w:val="00E32BE3"/>
    <w:rsid w:val="00E35F45"/>
    <w:rsid w:val="00E72890"/>
    <w:rsid w:val="00F06B21"/>
    <w:rsid w:val="00F8542F"/>
    <w:rsid w:val="00FB4B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A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33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BOLDYREVA</dc:creator>
  <cp:keywords/>
  <dc:description/>
  <cp:lastModifiedBy>admin</cp:lastModifiedBy>
  <cp:revision>15</cp:revision>
  <dcterms:created xsi:type="dcterms:W3CDTF">2024-10-25T03:42:00Z</dcterms:created>
  <dcterms:modified xsi:type="dcterms:W3CDTF">2025-10-27T02:47:00Z</dcterms:modified>
</cp:coreProperties>
</file>